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43"/>
        <w:gridCol w:w="2536"/>
        <w:gridCol w:w="2244"/>
        <w:gridCol w:w="3011"/>
      </w:tblGrid>
      <w:tr w:rsidR="0030392C" w:rsidRPr="00B13981" w14:paraId="0B0AF042" w14:textId="77777777" w:rsidTr="004157C3">
        <w:trPr>
          <w:trHeight w:val="256"/>
          <w:jc w:val="center"/>
        </w:trPr>
        <w:tc>
          <w:tcPr>
            <w:tcW w:w="2143" w:type="dxa"/>
            <w:vMerge w:val="restart"/>
          </w:tcPr>
          <w:p w14:paraId="6472A48A" w14:textId="77777777" w:rsidR="0030392C" w:rsidRPr="00B13981" w:rsidRDefault="0030392C" w:rsidP="004157C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 w:rsidRPr="00B13981">
              <w:rPr>
                <w:rFonts w:ascii="Calibri" w:eastAsia="Times New Roman" w:hAnsi="Calibri" w:cs="Arial"/>
                <w:noProof/>
              </w:rPr>
              <w:drawing>
                <wp:inline distT="0" distB="0" distL="0" distR="0" wp14:anchorId="6096C1D2" wp14:editId="1296799F">
                  <wp:extent cx="1076325" cy="10763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STTAA BARU 15 NOV 2018 BW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476" cy="10764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36" w:type="dxa"/>
            <w:vMerge w:val="restart"/>
            <w:vAlign w:val="center"/>
          </w:tcPr>
          <w:p w14:paraId="1D1F3F91" w14:textId="77777777" w:rsidR="0030392C" w:rsidRPr="00B13981" w:rsidRDefault="0030392C" w:rsidP="004157C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B13981">
              <w:rPr>
                <w:rFonts w:ascii="Calibri" w:eastAsia="Times New Roman" w:hAnsi="Calibri" w:cs="Arial"/>
                <w:b/>
              </w:rPr>
              <w:t xml:space="preserve">Sekolah Tinggi Teologi </w:t>
            </w:r>
          </w:p>
          <w:p w14:paraId="52D653B3" w14:textId="77777777" w:rsidR="0030392C" w:rsidRPr="00B13981" w:rsidRDefault="0030392C" w:rsidP="004157C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B13981">
              <w:rPr>
                <w:rFonts w:ascii="Calibri" w:eastAsia="Times New Roman" w:hAnsi="Calibri" w:cs="Arial"/>
                <w:b/>
              </w:rPr>
              <w:t>AMANAT AGUNG</w:t>
            </w:r>
          </w:p>
        </w:tc>
        <w:tc>
          <w:tcPr>
            <w:tcW w:w="2244" w:type="dxa"/>
            <w:vAlign w:val="center"/>
          </w:tcPr>
          <w:p w14:paraId="0355D272" w14:textId="77777777" w:rsidR="0030392C" w:rsidRPr="00B13981" w:rsidRDefault="0030392C" w:rsidP="004157C3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>No. Dokumen</w:t>
            </w:r>
          </w:p>
        </w:tc>
        <w:tc>
          <w:tcPr>
            <w:tcW w:w="3011" w:type="dxa"/>
          </w:tcPr>
          <w:p w14:paraId="0E771FC8" w14:textId="77777777" w:rsidR="0030392C" w:rsidRPr="00B13981" w:rsidRDefault="0030392C" w:rsidP="004157C3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001/FORM-UPL/STTAA/VII/2018</w:t>
            </w:r>
          </w:p>
        </w:tc>
      </w:tr>
      <w:tr w:rsidR="0030392C" w:rsidRPr="00B13981" w14:paraId="07323B3B" w14:textId="77777777" w:rsidTr="004157C3">
        <w:trPr>
          <w:trHeight w:val="291"/>
          <w:jc w:val="center"/>
        </w:trPr>
        <w:tc>
          <w:tcPr>
            <w:tcW w:w="2143" w:type="dxa"/>
            <w:vMerge/>
          </w:tcPr>
          <w:p w14:paraId="3DAFDB15" w14:textId="77777777" w:rsidR="0030392C" w:rsidRPr="00B13981" w:rsidRDefault="0030392C" w:rsidP="004157C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536" w:type="dxa"/>
            <w:vMerge/>
            <w:vAlign w:val="center"/>
          </w:tcPr>
          <w:p w14:paraId="1E749CEE" w14:textId="77777777" w:rsidR="0030392C" w:rsidRPr="00B13981" w:rsidRDefault="0030392C" w:rsidP="004157C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</w:p>
        </w:tc>
        <w:tc>
          <w:tcPr>
            <w:tcW w:w="2244" w:type="dxa"/>
            <w:vAlign w:val="center"/>
          </w:tcPr>
          <w:p w14:paraId="7AB52A4D" w14:textId="77777777" w:rsidR="0030392C" w:rsidRPr="00B13981" w:rsidRDefault="0030392C" w:rsidP="004157C3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>Tanggal Berlaku</w:t>
            </w:r>
          </w:p>
        </w:tc>
        <w:tc>
          <w:tcPr>
            <w:tcW w:w="3011" w:type="dxa"/>
          </w:tcPr>
          <w:p w14:paraId="1324D5FE" w14:textId="77777777" w:rsidR="0030392C" w:rsidRPr="00B13981" w:rsidRDefault="0030392C" w:rsidP="004157C3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02 Juli 2018</w:t>
            </w:r>
          </w:p>
        </w:tc>
      </w:tr>
      <w:tr w:rsidR="0030392C" w:rsidRPr="00B13981" w14:paraId="71A5CD54" w14:textId="77777777" w:rsidTr="004157C3">
        <w:trPr>
          <w:trHeight w:val="291"/>
          <w:jc w:val="center"/>
        </w:trPr>
        <w:tc>
          <w:tcPr>
            <w:tcW w:w="2143" w:type="dxa"/>
            <w:vMerge/>
          </w:tcPr>
          <w:p w14:paraId="2D1704A0" w14:textId="77777777" w:rsidR="0030392C" w:rsidRPr="00B13981" w:rsidRDefault="0030392C" w:rsidP="004157C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536" w:type="dxa"/>
            <w:vMerge w:val="restart"/>
            <w:vAlign w:val="center"/>
          </w:tcPr>
          <w:p w14:paraId="67193ED2" w14:textId="77777777" w:rsidR="0030392C" w:rsidRPr="00B13981" w:rsidRDefault="0030392C" w:rsidP="004157C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  <w:r w:rsidRPr="00B13981">
              <w:rPr>
                <w:rFonts w:ascii="Calibri" w:eastAsia="Times New Roman" w:hAnsi="Calibri" w:cs="Arial"/>
                <w:b/>
              </w:rPr>
              <w:t xml:space="preserve">Formulir </w:t>
            </w:r>
          </w:p>
          <w:p w14:paraId="4E8BF02E" w14:textId="77777777" w:rsidR="0030392C" w:rsidRPr="00B13981" w:rsidRDefault="0030392C" w:rsidP="004157C3">
            <w:pPr>
              <w:spacing w:after="0" w:line="240" w:lineRule="auto"/>
              <w:jc w:val="center"/>
              <w:rPr>
                <w:rFonts w:ascii="Calibri" w:eastAsia="Times New Roman" w:hAnsi="Calibri" w:cs="Arial"/>
              </w:rPr>
            </w:pPr>
            <w:r>
              <w:rPr>
                <w:rFonts w:ascii="Calibri" w:eastAsia="Times New Roman" w:hAnsi="Calibri" w:cs="Arial"/>
                <w:b/>
              </w:rPr>
              <w:t>Pengajuan Proposal Penelitian</w:t>
            </w:r>
          </w:p>
        </w:tc>
        <w:tc>
          <w:tcPr>
            <w:tcW w:w="2244" w:type="dxa"/>
            <w:vAlign w:val="center"/>
          </w:tcPr>
          <w:p w14:paraId="6989F225" w14:textId="77777777" w:rsidR="0030392C" w:rsidRPr="00B13981" w:rsidRDefault="0030392C" w:rsidP="004157C3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 xml:space="preserve">Tanggal </w:t>
            </w:r>
            <w:proofErr w:type="spellStart"/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>Berakhir</w:t>
            </w:r>
            <w:proofErr w:type="spellEnd"/>
          </w:p>
        </w:tc>
        <w:tc>
          <w:tcPr>
            <w:tcW w:w="3011" w:type="dxa"/>
          </w:tcPr>
          <w:p w14:paraId="6C1B62AF" w14:textId="77777777" w:rsidR="0030392C" w:rsidRPr="00B13981" w:rsidRDefault="0030392C" w:rsidP="004157C3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>
              <w:rPr>
                <w:rFonts w:ascii="Calibri" w:eastAsia="Arial Unicode MS" w:hAnsi="Calibri" w:cs="Arial"/>
                <w:sz w:val="24"/>
                <w:szCs w:val="24"/>
              </w:rPr>
              <w:t>-</w:t>
            </w:r>
          </w:p>
        </w:tc>
      </w:tr>
      <w:tr w:rsidR="0030392C" w:rsidRPr="00B13981" w14:paraId="0CF3A212" w14:textId="77777777" w:rsidTr="004157C3">
        <w:trPr>
          <w:trHeight w:val="249"/>
          <w:jc w:val="center"/>
        </w:trPr>
        <w:tc>
          <w:tcPr>
            <w:tcW w:w="2143" w:type="dxa"/>
            <w:vMerge/>
          </w:tcPr>
          <w:p w14:paraId="00C3162A" w14:textId="77777777" w:rsidR="0030392C" w:rsidRPr="00B13981" w:rsidRDefault="0030392C" w:rsidP="004157C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536" w:type="dxa"/>
            <w:vMerge/>
            <w:vAlign w:val="center"/>
          </w:tcPr>
          <w:p w14:paraId="57360C78" w14:textId="77777777" w:rsidR="0030392C" w:rsidRPr="00B13981" w:rsidRDefault="0030392C" w:rsidP="004157C3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</w:rPr>
            </w:pPr>
          </w:p>
        </w:tc>
        <w:tc>
          <w:tcPr>
            <w:tcW w:w="2244" w:type="dxa"/>
            <w:vAlign w:val="center"/>
          </w:tcPr>
          <w:p w14:paraId="4F892ED0" w14:textId="77777777" w:rsidR="0030392C" w:rsidRPr="00B13981" w:rsidRDefault="0030392C" w:rsidP="004157C3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>Revisi</w:t>
            </w:r>
          </w:p>
        </w:tc>
        <w:tc>
          <w:tcPr>
            <w:tcW w:w="3011" w:type="dxa"/>
          </w:tcPr>
          <w:p w14:paraId="5CD5B0FC" w14:textId="77777777" w:rsidR="0030392C" w:rsidRPr="00B13981" w:rsidRDefault="0030392C" w:rsidP="004157C3">
            <w:pPr>
              <w:spacing w:after="0" w:line="240" w:lineRule="auto"/>
              <w:rPr>
                <w:rFonts w:ascii="Calibri" w:eastAsia="Arial Unicode MS" w:hAnsi="Calibri" w:cs="Arial"/>
                <w:sz w:val="24"/>
                <w:szCs w:val="24"/>
              </w:rPr>
            </w:pPr>
            <w:r w:rsidRPr="00B13981">
              <w:rPr>
                <w:rFonts w:ascii="Calibri" w:eastAsia="Arial Unicode MS" w:hAnsi="Calibri" w:cs="Arial"/>
                <w:sz w:val="24"/>
                <w:szCs w:val="24"/>
              </w:rPr>
              <w:t>0</w:t>
            </w:r>
          </w:p>
        </w:tc>
      </w:tr>
      <w:tr w:rsidR="0030392C" w:rsidRPr="00B13981" w14:paraId="6F7B19B9" w14:textId="77777777" w:rsidTr="004157C3">
        <w:trPr>
          <w:trHeight w:val="178"/>
          <w:jc w:val="center"/>
        </w:trPr>
        <w:tc>
          <w:tcPr>
            <w:tcW w:w="2143" w:type="dxa"/>
            <w:vMerge/>
          </w:tcPr>
          <w:p w14:paraId="799D3CF1" w14:textId="77777777" w:rsidR="0030392C" w:rsidRPr="00B13981" w:rsidRDefault="0030392C" w:rsidP="004157C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536" w:type="dxa"/>
            <w:vMerge/>
          </w:tcPr>
          <w:p w14:paraId="2037D06E" w14:textId="77777777" w:rsidR="0030392C" w:rsidRPr="00B13981" w:rsidRDefault="0030392C" w:rsidP="004157C3">
            <w:pPr>
              <w:spacing w:after="0" w:line="240" w:lineRule="auto"/>
              <w:rPr>
                <w:rFonts w:ascii="Calibri" w:eastAsia="Times New Roman" w:hAnsi="Calibri" w:cs="Arial"/>
              </w:rPr>
            </w:pPr>
          </w:p>
        </w:tc>
        <w:tc>
          <w:tcPr>
            <w:tcW w:w="2244" w:type="dxa"/>
            <w:vAlign w:val="center"/>
          </w:tcPr>
          <w:p w14:paraId="1843CE93" w14:textId="77777777" w:rsidR="0030392C" w:rsidRPr="00B13981" w:rsidRDefault="0030392C" w:rsidP="004157C3">
            <w:pPr>
              <w:spacing w:after="0" w:line="240" w:lineRule="auto"/>
              <w:rPr>
                <w:rFonts w:ascii="Calibri" w:eastAsia="Arial Unicode MS" w:hAnsi="Calibri" w:cs="Arial"/>
              </w:rPr>
            </w:pPr>
            <w:r w:rsidRPr="00B13981">
              <w:rPr>
                <w:rFonts w:ascii="Calibri" w:eastAsia="Arial Unicode MS" w:hAnsi="Calibri" w:cs="Arial"/>
              </w:rPr>
              <w:t>Halaman</w:t>
            </w:r>
          </w:p>
        </w:tc>
        <w:tc>
          <w:tcPr>
            <w:tcW w:w="3011" w:type="dxa"/>
            <w:vAlign w:val="center"/>
          </w:tcPr>
          <w:p w14:paraId="7C58A33B" w14:textId="77777777" w:rsidR="0030392C" w:rsidRPr="00B13981" w:rsidRDefault="0030392C" w:rsidP="004157C3">
            <w:pPr>
              <w:spacing w:after="0" w:line="240" w:lineRule="auto"/>
              <w:rPr>
                <w:rFonts w:ascii="Calibri" w:eastAsia="Arial Unicode MS" w:hAnsi="Calibri" w:cs="Arial"/>
              </w:rPr>
            </w:pPr>
            <w:r w:rsidRPr="00B13981">
              <w:rPr>
                <w:rFonts w:ascii="Calibri" w:eastAsia="Arial Unicode MS" w:hAnsi="Calibri" w:cs="Arial"/>
              </w:rPr>
              <w:t xml:space="preserve">Halaman </w: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begin"/>
            </w:r>
            <w:r w:rsidRPr="00B13981">
              <w:rPr>
                <w:rFonts w:ascii="Calibri" w:eastAsia="Arial Unicode MS" w:hAnsi="Calibri" w:cs="Arial"/>
                <w:b/>
                <w:bCs/>
              </w:rPr>
              <w:instrText xml:space="preserve"> PAGE  \* Arabic  \* MERGEFORMAT </w:instrTex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separate"/>
            </w:r>
            <w:r>
              <w:rPr>
                <w:rFonts w:ascii="Calibri" w:eastAsia="Arial Unicode MS" w:hAnsi="Calibri" w:cs="Arial"/>
                <w:b/>
                <w:bCs/>
                <w:noProof/>
              </w:rPr>
              <w:t>1</w: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end"/>
            </w:r>
            <w:r w:rsidRPr="00B13981">
              <w:rPr>
                <w:rFonts w:ascii="Calibri" w:eastAsia="Arial Unicode MS" w:hAnsi="Calibri" w:cs="Arial"/>
              </w:rPr>
              <w:t xml:space="preserve"> </w:t>
            </w:r>
            <w:proofErr w:type="spellStart"/>
            <w:r w:rsidRPr="00B13981">
              <w:rPr>
                <w:rFonts w:ascii="Calibri" w:eastAsia="Arial Unicode MS" w:hAnsi="Calibri" w:cs="Arial"/>
              </w:rPr>
              <w:t>dari</w:t>
            </w:r>
            <w:proofErr w:type="spellEnd"/>
            <w:r w:rsidRPr="00B13981">
              <w:rPr>
                <w:rFonts w:ascii="Calibri" w:eastAsia="Arial Unicode MS" w:hAnsi="Calibri" w:cs="Arial"/>
              </w:rPr>
              <w:t xml:space="preserve"> </w: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begin"/>
            </w:r>
            <w:r w:rsidRPr="00B13981">
              <w:rPr>
                <w:rFonts w:ascii="Calibri" w:eastAsia="Arial Unicode MS" w:hAnsi="Calibri" w:cs="Arial"/>
                <w:b/>
                <w:bCs/>
              </w:rPr>
              <w:instrText xml:space="preserve"> NUMPAGES  \* Arabic  \* MERGEFORMAT </w:instrTex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separate"/>
            </w:r>
            <w:r>
              <w:rPr>
                <w:rFonts w:ascii="Calibri" w:eastAsia="Arial Unicode MS" w:hAnsi="Calibri" w:cs="Arial"/>
                <w:b/>
                <w:bCs/>
                <w:noProof/>
              </w:rPr>
              <w:t>1</w:t>
            </w:r>
            <w:r w:rsidRPr="00B13981">
              <w:rPr>
                <w:rFonts w:ascii="Calibri" w:eastAsia="Arial Unicode MS" w:hAnsi="Calibri" w:cs="Arial"/>
                <w:b/>
                <w:bCs/>
              </w:rPr>
              <w:fldChar w:fldCharType="end"/>
            </w:r>
          </w:p>
        </w:tc>
      </w:tr>
    </w:tbl>
    <w:p w14:paraId="0668257B" w14:textId="77777777" w:rsidR="0030392C" w:rsidRDefault="0030392C" w:rsidP="0030392C">
      <w:pPr>
        <w:spacing w:after="0"/>
        <w:rPr>
          <w:b/>
          <w:bCs/>
          <w:sz w:val="32"/>
          <w:szCs w:val="32"/>
        </w:rPr>
      </w:pPr>
    </w:p>
    <w:p w14:paraId="2D24F6D4" w14:textId="72782674" w:rsidR="0030392C" w:rsidRPr="00C63C27" w:rsidRDefault="0030392C" w:rsidP="0030392C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Pengajuan </w:t>
      </w:r>
      <w:r w:rsidRPr="001C4838">
        <w:rPr>
          <w:b/>
          <w:bCs/>
          <w:sz w:val="32"/>
          <w:szCs w:val="32"/>
          <w:lang w:val="id-ID"/>
        </w:rPr>
        <w:t xml:space="preserve">Proposal </w:t>
      </w:r>
      <w:r>
        <w:rPr>
          <w:b/>
          <w:bCs/>
          <w:sz w:val="32"/>
          <w:szCs w:val="32"/>
        </w:rPr>
        <w:t>Penelitian</w:t>
      </w:r>
    </w:p>
    <w:p w14:paraId="7E1DE493" w14:textId="77777777" w:rsidR="0030392C" w:rsidRPr="00BE689B" w:rsidRDefault="0030392C" w:rsidP="0030392C">
      <w:pPr>
        <w:spacing w:after="0"/>
        <w:jc w:val="center"/>
        <w:rPr>
          <w:b/>
          <w:bCs/>
          <w:sz w:val="32"/>
          <w:szCs w:val="32"/>
        </w:rPr>
      </w:pPr>
      <w:r w:rsidRPr="001C4838">
        <w:rPr>
          <w:b/>
          <w:bCs/>
          <w:sz w:val="32"/>
          <w:szCs w:val="32"/>
          <w:lang w:val="id-ID"/>
        </w:rPr>
        <w:t xml:space="preserve">Tahun </w:t>
      </w:r>
      <w:r>
        <w:rPr>
          <w:b/>
          <w:bCs/>
          <w:sz w:val="32"/>
          <w:szCs w:val="32"/>
        </w:rPr>
        <w:t>20__</w:t>
      </w:r>
    </w:p>
    <w:p w14:paraId="5BD6D921" w14:textId="77777777" w:rsidR="0030392C" w:rsidRPr="001C4838" w:rsidRDefault="0030392C" w:rsidP="0030392C">
      <w:pPr>
        <w:rPr>
          <w:lang w:val="id-ID"/>
        </w:rPr>
      </w:pPr>
    </w:p>
    <w:tbl>
      <w:tblPr>
        <w:tblStyle w:val="TableGrid"/>
        <w:tblW w:w="9923" w:type="dxa"/>
        <w:tblInd w:w="-289" w:type="dxa"/>
        <w:tblLook w:val="04A0" w:firstRow="1" w:lastRow="0" w:firstColumn="1" w:lastColumn="0" w:noHBand="0" w:noVBand="1"/>
      </w:tblPr>
      <w:tblGrid>
        <w:gridCol w:w="2830"/>
        <w:gridCol w:w="360"/>
        <w:gridCol w:w="6733"/>
      </w:tblGrid>
      <w:tr w:rsidR="0030392C" w:rsidRPr="001C4838" w14:paraId="01D5D279" w14:textId="77777777" w:rsidTr="004157C3">
        <w:trPr>
          <w:trHeight w:val="717"/>
        </w:trPr>
        <w:tc>
          <w:tcPr>
            <w:tcW w:w="2830" w:type="dxa"/>
            <w:tcBorders>
              <w:right w:val="nil"/>
            </w:tcBorders>
            <w:vAlign w:val="center"/>
          </w:tcPr>
          <w:p w14:paraId="5C54BF66" w14:textId="77777777" w:rsidR="0030392C" w:rsidRPr="00A61662" w:rsidRDefault="0030392C" w:rsidP="004157C3">
            <w:r w:rsidRPr="001C4838">
              <w:rPr>
                <w:lang w:val="id-ID"/>
              </w:rPr>
              <w:t xml:space="preserve">Judul </w:t>
            </w:r>
            <w:r>
              <w:t>Penelitian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3F81EC" w14:textId="77777777" w:rsidR="0030392C" w:rsidRPr="001C4838" w:rsidRDefault="0030392C" w:rsidP="004157C3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31681AB8" w14:textId="77777777" w:rsidR="0030392C" w:rsidRPr="006A62A8" w:rsidRDefault="0030392C" w:rsidP="004157C3">
            <w:pPr>
              <w:pStyle w:val="Heading1"/>
              <w:shd w:val="clear" w:color="auto" w:fill="FFFFFF"/>
              <w:spacing w:before="0"/>
              <w:jc w:val="left"/>
              <w:rPr>
                <w:sz w:val="22"/>
                <w:szCs w:val="22"/>
              </w:rPr>
            </w:pPr>
          </w:p>
        </w:tc>
      </w:tr>
      <w:tr w:rsidR="0030392C" w:rsidRPr="001C4838" w14:paraId="0870C496" w14:textId="77777777" w:rsidTr="004157C3">
        <w:trPr>
          <w:trHeight w:val="432"/>
        </w:trPr>
        <w:tc>
          <w:tcPr>
            <w:tcW w:w="2830" w:type="dxa"/>
            <w:tcBorders>
              <w:right w:val="nil"/>
            </w:tcBorders>
            <w:vAlign w:val="center"/>
          </w:tcPr>
          <w:p w14:paraId="02F82655" w14:textId="77777777" w:rsidR="0030392C" w:rsidRPr="00C63C27" w:rsidRDefault="0030392C" w:rsidP="004157C3">
            <w:proofErr w:type="spellStart"/>
            <w:r>
              <w:t>Mekanisme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E32B1B" w14:textId="77777777" w:rsidR="0030392C" w:rsidRPr="001C4838" w:rsidRDefault="0030392C" w:rsidP="004157C3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19F952F8" w14:textId="77777777" w:rsidR="0030392C" w:rsidRDefault="0030392C" w:rsidP="004157C3">
            <w:pPr>
              <w:rPr>
                <w:rFonts w:ascii="Arial" w:hAnsi="Arial" w:cs="Arial"/>
                <w:lang w:val="id-ID"/>
              </w:rPr>
            </w:pPr>
          </w:p>
          <w:p w14:paraId="0CF0ADBB" w14:textId="77777777" w:rsidR="0030392C" w:rsidRDefault="0030392C" w:rsidP="004157C3">
            <w:pPr>
              <w:rPr>
                <w:rFonts w:ascii="Calibri" w:hAnsi="Calibri" w:cs="Arial"/>
              </w:rPr>
            </w:pPr>
            <w:r>
              <w:rPr>
                <w:rFonts w:ascii="Arial" w:hAnsi="Arial" w:cs="Arial"/>
                <w:lang w:val="id-ID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lang w:val="id-ID"/>
              </w:rPr>
              <w:instrText xml:space="preserve"> FORMCHECKBOX </w:instrText>
            </w:r>
            <w:r>
              <w:rPr>
                <w:rFonts w:ascii="Arial" w:hAnsi="Arial" w:cs="Arial"/>
                <w:lang w:val="id-ID"/>
              </w:rPr>
            </w:r>
            <w:r>
              <w:rPr>
                <w:rFonts w:ascii="Arial" w:hAnsi="Arial" w:cs="Arial"/>
                <w:lang w:val="id-ID"/>
              </w:rPr>
              <w:fldChar w:fldCharType="separate"/>
            </w:r>
            <w:r>
              <w:rPr>
                <w:rFonts w:ascii="Arial" w:hAnsi="Arial" w:cs="Arial"/>
                <w:lang w:val="id-ID"/>
              </w:rPr>
              <w:fldChar w:fldCharType="end"/>
            </w:r>
            <w:bookmarkEnd w:id="0"/>
            <w:r>
              <w:rPr>
                <w:rFonts w:ascii="Arial" w:hAnsi="Arial" w:cs="Arial"/>
              </w:rPr>
              <w:t xml:space="preserve"> </w:t>
            </w:r>
            <w:r w:rsidRPr="00477071">
              <w:rPr>
                <w:rFonts w:ascii="Calibri" w:hAnsi="Calibri" w:cs="Arial"/>
              </w:rPr>
              <w:t>Pengajuan</w:t>
            </w:r>
          </w:p>
          <w:p w14:paraId="08459D17" w14:textId="77777777" w:rsidR="0030392C" w:rsidRPr="00477071" w:rsidRDefault="0030392C" w:rsidP="004157C3">
            <w:pPr>
              <w:rPr>
                <w:rFonts w:ascii="Calibri" w:hAnsi="Calibri" w:cs="Arial"/>
              </w:rPr>
            </w:pPr>
          </w:p>
          <w:p w14:paraId="71A83562" w14:textId="77777777" w:rsidR="0030392C" w:rsidRDefault="0030392C" w:rsidP="004157C3">
            <w:pPr>
              <w:rPr>
                <w:rFonts w:ascii="Calibri" w:hAnsi="Calibri" w:cs="Arial"/>
              </w:rPr>
            </w:pPr>
            <w:r w:rsidRPr="00477071">
              <w:rPr>
                <w:rFonts w:ascii="Calibri" w:hAnsi="Calibri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2"/>
            <w:r w:rsidRPr="00477071">
              <w:rPr>
                <w:rFonts w:ascii="Calibri" w:hAnsi="Calibri" w:cs="Arial"/>
              </w:rPr>
              <w:instrText xml:space="preserve"> FORMCHECKBOX </w:instrText>
            </w:r>
            <w:r w:rsidRPr="00477071">
              <w:rPr>
                <w:rFonts w:ascii="Calibri" w:hAnsi="Calibri" w:cs="Arial"/>
              </w:rPr>
            </w:r>
            <w:r w:rsidRPr="00477071">
              <w:rPr>
                <w:rFonts w:ascii="Calibri" w:hAnsi="Calibri" w:cs="Arial"/>
              </w:rPr>
              <w:fldChar w:fldCharType="separate"/>
            </w:r>
            <w:r w:rsidRPr="00477071">
              <w:rPr>
                <w:rFonts w:ascii="Calibri" w:hAnsi="Calibri" w:cs="Arial"/>
              </w:rPr>
              <w:fldChar w:fldCharType="end"/>
            </w:r>
            <w:bookmarkEnd w:id="1"/>
            <w:r w:rsidRPr="00477071">
              <w:rPr>
                <w:rFonts w:ascii="Calibri" w:hAnsi="Calibri" w:cs="Arial"/>
              </w:rPr>
              <w:t xml:space="preserve"> </w:t>
            </w:r>
            <w:proofErr w:type="spellStart"/>
            <w:r w:rsidRPr="00477071">
              <w:rPr>
                <w:rFonts w:ascii="Calibri" w:hAnsi="Calibri" w:cs="Arial"/>
              </w:rPr>
              <w:t>Penunjukan</w:t>
            </w:r>
            <w:proofErr w:type="spellEnd"/>
          </w:p>
          <w:p w14:paraId="5D14F7BC" w14:textId="77777777" w:rsidR="0030392C" w:rsidRPr="00BE689B" w:rsidRDefault="0030392C" w:rsidP="004157C3">
            <w:pPr>
              <w:rPr>
                <w:rFonts w:ascii="Arial" w:hAnsi="Arial" w:cs="Arial"/>
              </w:rPr>
            </w:pPr>
          </w:p>
        </w:tc>
      </w:tr>
      <w:tr w:rsidR="0030392C" w:rsidRPr="001C4838" w14:paraId="10DDC440" w14:textId="77777777" w:rsidTr="004157C3">
        <w:trPr>
          <w:trHeight w:val="432"/>
        </w:trPr>
        <w:tc>
          <w:tcPr>
            <w:tcW w:w="2830" w:type="dxa"/>
            <w:tcBorders>
              <w:right w:val="nil"/>
            </w:tcBorders>
            <w:vAlign w:val="center"/>
          </w:tcPr>
          <w:p w14:paraId="6932676F" w14:textId="77777777" w:rsidR="0030392C" w:rsidRPr="001C4838" w:rsidRDefault="0030392C" w:rsidP="004157C3">
            <w:pPr>
              <w:rPr>
                <w:lang w:val="id-ID"/>
              </w:rPr>
            </w:pPr>
            <w:r w:rsidRPr="001C4838">
              <w:rPr>
                <w:lang w:val="id-ID"/>
              </w:rPr>
              <w:t>Pembuat Proposal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B70F53" w14:textId="77777777" w:rsidR="0030392C" w:rsidRPr="001C4838" w:rsidRDefault="0030392C" w:rsidP="004157C3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02D3C29D" w14:textId="77777777" w:rsidR="0030392C" w:rsidRPr="00E47C20" w:rsidRDefault="0030392C" w:rsidP="004157C3"/>
        </w:tc>
      </w:tr>
      <w:tr w:rsidR="0030392C" w:rsidRPr="001C4838" w14:paraId="61370AA5" w14:textId="77777777" w:rsidTr="004157C3">
        <w:trPr>
          <w:trHeight w:val="432"/>
        </w:trPr>
        <w:tc>
          <w:tcPr>
            <w:tcW w:w="2830" w:type="dxa"/>
            <w:tcBorders>
              <w:right w:val="nil"/>
            </w:tcBorders>
            <w:vAlign w:val="center"/>
          </w:tcPr>
          <w:p w14:paraId="26BE7C1C" w14:textId="77777777" w:rsidR="0030392C" w:rsidRPr="00C63C27" w:rsidRDefault="0030392C" w:rsidP="004157C3">
            <w:r w:rsidRPr="001C4838">
              <w:rPr>
                <w:lang w:val="id-ID"/>
              </w:rPr>
              <w:t xml:space="preserve">Anggota </w:t>
            </w:r>
            <w:r>
              <w:t>Tim Peneliti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ABF2C5" w14:textId="77777777" w:rsidR="0030392C" w:rsidRPr="001C4838" w:rsidRDefault="0030392C" w:rsidP="004157C3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038D5D0A" w14:textId="77777777" w:rsidR="0030392C" w:rsidRPr="00E47C20" w:rsidRDefault="0030392C" w:rsidP="004157C3">
            <w:r>
              <w:t>-</w:t>
            </w:r>
          </w:p>
        </w:tc>
      </w:tr>
      <w:tr w:rsidR="0030392C" w:rsidRPr="001C4838" w14:paraId="12F45E85" w14:textId="77777777" w:rsidTr="004157C3">
        <w:trPr>
          <w:trHeight w:val="1010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17A036C2" w14:textId="77777777" w:rsidR="0030392C" w:rsidRPr="00A61662" w:rsidRDefault="0030392C" w:rsidP="004157C3">
            <w:r>
              <w:t>Rencana Pelaksanaan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86169A5" w14:textId="77777777" w:rsidR="0030392C" w:rsidRPr="001C4838" w:rsidRDefault="0030392C" w:rsidP="004157C3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4C1ECF7C" w14:textId="77777777" w:rsidR="0030392C" w:rsidRDefault="0030392C" w:rsidP="0030392C">
            <w:pPr>
              <w:pStyle w:val="ListParagraph"/>
              <w:numPr>
                <w:ilvl w:val="0"/>
                <w:numId w:val="6"/>
              </w:numPr>
              <w:ind w:left="400"/>
            </w:pPr>
            <w:r>
              <w:t>Proses Pelaksanaan Penelitian: __</w:t>
            </w:r>
          </w:p>
          <w:p w14:paraId="550A9B4B" w14:textId="77777777" w:rsidR="0030392C" w:rsidRPr="00E47C20" w:rsidRDefault="0030392C" w:rsidP="0030392C">
            <w:pPr>
              <w:pStyle w:val="ListParagraph"/>
              <w:numPr>
                <w:ilvl w:val="0"/>
                <w:numId w:val="6"/>
              </w:numPr>
              <w:ind w:left="400"/>
            </w:pPr>
            <w:r>
              <w:t>Pengumpulan Laporan Penelitian: __</w:t>
            </w:r>
          </w:p>
        </w:tc>
      </w:tr>
      <w:tr w:rsidR="0030392C" w:rsidRPr="001C4838" w14:paraId="2F398864" w14:textId="77777777" w:rsidTr="004157C3">
        <w:trPr>
          <w:trHeight w:val="451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43DAD8BA" w14:textId="77777777" w:rsidR="0030392C" w:rsidRPr="00B60FA1" w:rsidRDefault="0030392C" w:rsidP="004157C3">
            <w:r w:rsidRPr="001C4838">
              <w:rPr>
                <w:lang w:val="id-ID"/>
              </w:rPr>
              <w:t xml:space="preserve">Biaya </w:t>
            </w:r>
            <w:r>
              <w:t>Penelitian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92B31" w14:textId="77777777" w:rsidR="0030392C" w:rsidRPr="001C4838" w:rsidRDefault="0030392C" w:rsidP="004157C3">
            <w:pPr>
              <w:rPr>
                <w:lang w:val="id-ID"/>
              </w:rPr>
            </w:pPr>
            <w:r w:rsidRPr="001C4838">
              <w:rPr>
                <w:lang w:val="id-ID"/>
              </w:rPr>
              <w:t>:</w:t>
            </w:r>
          </w:p>
        </w:tc>
        <w:tc>
          <w:tcPr>
            <w:tcW w:w="6733" w:type="dxa"/>
            <w:tcBorders>
              <w:left w:val="nil"/>
            </w:tcBorders>
            <w:vAlign w:val="center"/>
          </w:tcPr>
          <w:p w14:paraId="03BAC58E" w14:textId="77777777" w:rsidR="0030392C" w:rsidRPr="00E47C20" w:rsidRDefault="0030392C" w:rsidP="004157C3">
            <w:r>
              <w:t xml:space="preserve">Rp. </w:t>
            </w:r>
          </w:p>
        </w:tc>
      </w:tr>
    </w:tbl>
    <w:p w14:paraId="4D3239D2" w14:textId="77777777" w:rsidR="0030392C" w:rsidRDefault="0030392C" w:rsidP="0030392C">
      <w:pPr>
        <w:spacing w:after="0"/>
        <w:rPr>
          <w:lang w:val="id-ID"/>
        </w:rPr>
      </w:pPr>
    </w:p>
    <w:p w14:paraId="1AE110CC" w14:textId="77777777" w:rsidR="0030392C" w:rsidRDefault="0030392C" w:rsidP="0030392C">
      <w:pPr>
        <w:spacing w:after="0"/>
        <w:rPr>
          <w:lang w:val="id-ID"/>
        </w:rPr>
      </w:pPr>
    </w:p>
    <w:p w14:paraId="474E1DFA" w14:textId="77777777" w:rsidR="0030392C" w:rsidRDefault="0030392C" w:rsidP="0030392C">
      <w:pPr>
        <w:spacing w:after="0"/>
        <w:rPr>
          <w:lang w:val="id-ID"/>
        </w:rPr>
      </w:pPr>
    </w:p>
    <w:p w14:paraId="1AE0DEAF" w14:textId="77777777" w:rsidR="0030392C" w:rsidRDefault="0030392C" w:rsidP="0030392C">
      <w:pPr>
        <w:spacing w:after="0"/>
        <w:rPr>
          <w:lang w:val="id-ID"/>
        </w:rPr>
      </w:pPr>
    </w:p>
    <w:p w14:paraId="3FCB9167" w14:textId="77777777" w:rsidR="0030392C" w:rsidRDefault="0030392C" w:rsidP="0030392C">
      <w:pPr>
        <w:spacing w:after="0"/>
      </w:pPr>
      <w:r>
        <w:t>Jakarta</w:t>
      </w:r>
      <w:r w:rsidRPr="001C4838">
        <w:rPr>
          <w:lang w:val="id-ID"/>
        </w:rPr>
        <w:t xml:space="preserve">, </w:t>
      </w:r>
      <w:r>
        <w:rPr>
          <w:lang w:val="id-ID"/>
        </w:rPr>
        <w:t>_________</w:t>
      </w:r>
    </w:p>
    <w:p w14:paraId="7F95EE3C" w14:textId="77777777" w:rsidR="0030392C" w:rsidRPr="005A04FE" w:rsidRDefault="0030392C" w:rsidP="0030392C">
      <w:pPr>
        <w:spacing w:after="0"/>
      </w:pPr>
    </w:p>
    <w:p w14:paraId="35E1817D" w14:textId="77777777" w:rsidR="0030392C" w:rsidRPr="00A61662" w:rsidRDefault="0030392C" w:rsidP="0030392C">
      <w:pPr>
        <w:spacing w:after="0"/>
      </w:pPr>
      <w:proofErr w:type="spellStart"/>
      <w:r>
        <w:t>Pembuat</w:t>
      </w:r>
      <w:proofErr w:type="spellEnd"/>
      <w:r>
        <w:t xml:space="preserve"> proposal</w:t>
      </w:r>
    </w:p>
    <w:p w14:paraId="27315E78" w14:textId="77777777" w:rsidR="0030392C" w:rsidRPr="00840B6B" w:rsidRDefault="0030392C" w:rsidP="0030392C">
      <w:pPr>
        <w:spacing w:after="0"/>
      </w:pPr>
    </w:p>
    <w:p w14:paraId="2C01F511" w14:textId="77777777" w:rsidR="0030392C" w:rsidRDefault="0030392C" w:rsidP="0030392C">
      <w:pPr>
        <w:spacing w:after="0"/>
        <w:rPr>
          <w:lang w:val="id-ID"/>
        </w:rPr>
      </w:pPr>
    </w:p>
    <w:p w14:paraId="62234DFD" w14:textId="77777777" w:rsidR="0030392C" w:rsidRPr="001C4838" w:rsidRDefault="0030392C" w:rsidP="0030392C">
      <w:pPr>
        <w:spacing w:after="0"/>
        <w:rPr>
          <w:lang w:val="id-ID"/>
        </w:rPr>
      </w:pPr>
    </w:p>
    <w:p w14:paraId="7F73C151" w14:textId="77777777" w:rsidR="0030392C" w:rsidRDefault="0030392C" w:rsidP="0030392C">
      <w:pPr>
        <w:spacing w:after="0"/>
      </w:pPr>
    </w:p>
    <w:p w14:paraId="16CC3B89" w14:textId="77777777" w:rsidR="0030392C" w:rsidRDefault="0030392C" w:rsidP="0030392C">
      <w:pPr>
        <w:spacing w:after="0"/>
      </w:pPr>
    </w:p>
    <w:p w14:paraId="3414BB08" w14:textId="77777777" w:rsidR="0030392C" w:rsidRPr="00341D68" w:rsidRDefault="0030392C" w:rsidP="0030392C">
      <w:pPr>
        <w:spacing w:after="0"/>
      </w:pPr>
      <w:r>
        <w:t>(Nama)</w:t>
      </w:r>
    </w:p>
    <w:p w14:paraId="2FFA65F4" w14:textId="77777777" w:rsidR="0030392C" w:rsidRDefault="0030392C">
      <w:pPr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  <w:br w:type="page"/>
      </w:r>
    </w:p>
    <w:p w14:paraId="53427D5C" w14:textId="3526E3B5" w:rsidR="00643093" w:rsidRPr="00F8649E" w:rsidRDefault="00643093" w:rsidP="00643093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  <w:lastRenderedPageBreak/>
        <w:t>PROPOSAL PENELITIAN</w:t>
      </w:r>
    </w:p>
    <w:p w14:paraId="38D0122E" w14:textId="77777777" w:rsidR="00643093" w:rsidRPr="00F8649E" w:rsidRDefault="00643093" w:rsidP="00643093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1564DCC" w14:textId="77777777" w:rsidR="00643093" w:rsidRPr="00F8649E" w:rsidRDefault="00643093" w:rsidP="00643093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(Judul Penelitian)</w:t>
      </w:r>
    </w:p>
    <w:p w14:paraId="06F351D8" w14:textId="77777777" w:rsidR="00643093" w:rsidRPr="00F8649E" w:rsidRDefault="00643093" w:rsidP="00643093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3F9790ED" w14:textId="77777777" w:rsidR="00643093" w:rsidRPr="00F8649E" w:rsidRDefault="00643093" w:rsidP="0064309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Diajukan kepada</w:t>
      </w:r>
    </w:p>
    <w:p w14:paraId="349FBC8C" w14:textId="77777777" w:rsidR="00643093" w:rsidRPr="00F8649E" w:rsidRDefault="00643093" w:rsidP="0064309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Unit Penelitian dan Pengabdian kepada Masyarakat</w:t>
      </w:r>
    </w:p>
    <w:p w14:paraId="6F1128A3" w14:textId="77777777" w:rsidR="00643093" w:rsidRPr="00F8649E" w:rsidRDefault="00643093" w:rsidP="0064309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0050F6FF" w14:textId="77777777" w:rsidR="00643093" w:rsidRPr="00F8649E" w:rsidRDefault="00643093" w:rsidP="00643093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noProof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3409CCC" wp14:editId="08F6E821">
            <wp:simplePos x="0" y="0"/>
            <wp:positionH relativeFrom="margin">
              <wp:posOffset>1873250</wp:posOffset>
            </wp:positionH>
            <wp:positionV relativeFrom="margin">
              <wp:posOffset>3338195</wp:posOffset>
            </wp:positionV>
            <wp:extent cx="2080260" cy="2080260"/>
            <wp:effectExtent l="0" t="0" r="2540" b="2540"/>
            <wp:wrapSquare wrapText="bothSides"/>
            <wp:docPr id="2" name="Picture 2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26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3D2038D4" w14:textId="77777777" w:rsidR="00643093" w:rsidRPr="00F8649E" w:rsidRDefault="00643093" w:rsidP="00643093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830EC98" w14:textId="77777777" w:rsidR="00643093" w:rsidRPr="00F8649E" w:rsidRDefault="00643093" w:rsidP="00643093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7F14156" w14:textId="77777777" w:rsidR="00643093" w:rsidRPr="00F8649E" w:rsidRDefault="00643093" w:rsidP="00643093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D6449F8" w14:textId="77777777" w:rsidR="00643093" w:rsidRPr="00F8649E" w:rsidRDefault="00643093" w:rsidP="00643093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B76A51B" w14:textId="77777777" w:rsidR="00643093" w:rsidRPr="00F8649E" w:rsidRDefault="00643093" w:rsidP="00643093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1A8D9F2" w14:textId="77777777" w:rsidR="00643093" w:rsidRPr="00F8649E" w:rsidRDefault="00643093" w:rsidP="00643093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5BDEA49" w14:textId="77777777" w:rsidR="00643093" w:rsidRPr="00F8649E" w:rsidRDefault="00643093" w:rsidP="0064309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Oleh:</w:t>
      </w:r>
    </w:p>
    <w:p w14:paraId="71D1D665" w14:textId="77777777" w:rsidR="00643093" w:rsidRPr="00F8649E" w:rsidRDefault="00643093" w:rsidP="00643093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(nama peneliti)</w:t>
      </w:r>
    </w:p>
    <w:p w14:paraId="1A1AE5C4" w14:textId="77777777" w:rsidR="00643093" w:rsidRPr="00F8649E" w:rsidRDefault="00643093" w:rsidP="00643093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4ED5A76" w14:textId="77777777" w:rsidR="00643093" w:rsidRPr="00F8649E" w:rsidRDefault="00643093" w:rsidP="00643093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0B41491" w14:textId="77777777" w:rsidR="00643093" w:rsidRPr="00F8649E" w:rsidRDefault="00643093" w:rsidP="00643093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15"/>
          <w:szCs w:val="15"/>
          <w:lang w:val="id-ID"/>
          <w14:ligatures w14:val="standardContextual"/>
        </w:rPr>
        <w:tab/>
      </w:r>
    </w:p>
    <w:p w14:paraId="4785E541" w14:textId="77777777" w:rsidR="00643093" w:rsidRPr="00F8649E" w:rsidRDefault="00643093" w:rsidP="00643093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76B8BBB6" w14:textId="77777777" w:rsidR="00643093" w:rsidRPr="00F8649E" w:rsidRDefault="00643093" w:rsidP="00643093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JAKARTA </w:t>
      </w:r>
    </w:p>
    <w:p w14:paraId="280631CD" w14:textId="62D82833" w:rsidR="00643093" w:rsidRPr="00F8649E" w:rsidRDefault="00643093" w:rsidP="00643093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202</w:t>
      </w:r>
      <w:r w:rsidR="00BD6CE7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_</w:t>
      </w:r>
    </w:p>
    <w:p w14:paraId="10B1428B" w14:textId="5412824E" w:rsidR="00C24C08" w:rsidRDefault="00C24C08">
      <w:pP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br w:type="page"/>
      </w:r>
    </w:p>
    <w:p w14:paraId="651DBC01" w14:textId="77777777" w:rsidR="00643093" w:rsidRPr="00F8649E" w:rsidRDefault="00643093" w:rsidP="00643093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B528364" w14:textId="77777777" w:rsidR="00643093" w:rsidRPr="00F8649E" w:rsidRDefault="00643093" w:rsidP="00643093">
      <w:pPr>
        <w:numPr>
          <w:ilvl w:val="0"/>
          <w:numId w:val="1"/>
        </w:numPr>
        <w:spacing w:after="0" w:line="360" w:lineRule="auto"/>
        <w:ind w:hanging="720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Identitas Peneliti</w:t>
      </w:r>
    </w:p>
    <w:p w14:paraId="27879CAC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8924A61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3F3C2130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NIDN/NIM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 xml:space="preserve">: ………………………………………………………………………… </w:t>
      </w:r>
    </w:p>
    <w:p w14:paraId="00D1FFE4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Pendidikan Terakhir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13526BF4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Bidang Keahlian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5C0423DE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Tanggal Pengajuan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25E0D1C8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CDCA472" w14:textId="77777777" w:rsidR="00643093" w:rsidRPr="00F8649E" w:rsidRDefault="00643093" w:rsidP="00643093">
      <w:pPr>
        <w:numPr>
          <w:ilvl w:val="0"/>
          <w:numId w:val="1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Latar Belakang Masalah</w:t>
      </w:r>
    </w:p>
    <w:p w14:paraId="779D8B7E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F2817E2" w14:textId="5BA7CE91" w:rsidR="00643093" w:rsidRPr="00F8649E" w:rsidRDefault="00126D00" w:rsidP="00126D00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Prayer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temple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were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two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of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most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prominent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themes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in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Third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Gospel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they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have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garnered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scholarly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interest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.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However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discussion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about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prayer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vis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-à-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vis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temple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in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Luke’s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special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source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(L) has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gone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unnoticed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.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Using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source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criticism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narrative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criticism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research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shows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a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connection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between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prayer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temple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in L. The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relationship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between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two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reflects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development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from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a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belief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in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temple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as a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place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for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praying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receiving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an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answer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to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Jesus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who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intercedes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for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people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.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This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article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argues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that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prayer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in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Luke’s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special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source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revealed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Jesus as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new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personified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temple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through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whom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L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communities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prayed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received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answers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to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their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prayers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.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Based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on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this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finding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this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article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then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shows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possible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reconstruction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of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separation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between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Judaism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and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Christianity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from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the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perspective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of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L </w:t>
      </w:r>
      <w:proofErr w:type="spellStart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communities</w:t>
      </w:r>
      <w:proofErr w:type="spellEnd"/>
      <w:r w:rsidRPr="00126D0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</w:t>
      </w:r>
    </w:p>
    <w:p w14:paraId="60290A3F" w14:textId="77777777" w:rsidR="00643093" w:rsidRPr="00F8649E" w:rsidRDefault="00643093" w:rsidP="00643093">
      <w:pPr>
        <w:numPr>
          <w:ilvl w:val="0"/>
          <w:numId w:val="1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Rumusan Masalah </w:t>
      </w:r>
    </w:p>
    <w:p w14:paraId="217B083A" w14:textId="77777777" w:rsidR="00643093" w:rsidRPr="00F8649E" w:rsidRDefault="00643093" w:rsidP="00643093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7F75DC9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Bagian ini berisi pokok-pokok permasalahan yang hendak dikaji, dan karenanya bersifat</w:t>
      </w:r>
    </w:p>
    <w:p w14:paraId="37D58AC9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spesifik/terfokus, yang diungkapkan dalam bentuk pernyataan tesis (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thesis</w:t>
      </w:r>
      <w:proofErr w:type="spellEnd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statements</w:t>
      </w:r>
      <w:proofErr w:type="spellEnd"/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), yakni pernyataan yang hendak dibela dalam tesis ini atau pertanyaan penelitian (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research</w:t>
      </w:r>
      <w:proofErr w:type="spellEnd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 xml:space="preserve"> </w:t>
      </w:r>
      <w:proofErr w:type="spellStart"/>
      <w:r w:rsidRPr="00F8649E">
        <w:rPr>
          <w:rFonts w:ascii="Cambria" w:eastAsia="Times New Roman" w:hAnsi="Cambria" w:cs="Times New Roman"/>
          <w:i/>
          <w:iCs/>
          <w:color w:val="000000"/>
          <w:kern w:val="2"/>
          <w:sz w:val="24"/>
          <w:szCs w:val="24"/>
          <w:lang w:val="id-ID"/>
          <w14:ligatures w14:val="standardContextual"/>
        </w:rPr>
        <w:t>questions</w:t>
      </w:r>
      <w:proofErr w:type="spellEnd"/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), yakni pertanyaan yang hendak dijawab oleh penelitian ini.</w:t>
      </w:r>
    </w:p>
    <w:p w14:paraId="163A25A7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FC328F8" w14:textId="77777777" w:rsidR="00643093" w:rsidRPr="00F8649E" w:rsidRDefault="00643093" w:rsidP="00643093">
      <w:pPr>
        <w:numPr>
          <w:ilvl w:val="0"/>
          <w:numId w:val="1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Tujuan Penelitian</w:t>
      </w:r>
    </w:p>
    <w:p w14:paraId="0D079FDE" w14:textId="77777777" w:rsidR="00643093" w:rsidRPr="00F8649E" w:rsidRDefault="00643093" w:rsidP="00643093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88CBF18" w14:textId="77777777" w:rsidR="00643093" w:rsidRPr="00F8649E" w:rsidRDefault="00643093" w:rsidP="00643093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Bagian ini berisi tentang penjelasan tujuan penelitian yang dijelaskan dalam kaitan dengan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perumusan masalah yang telah diidentifikasi dalam rumusan masalah. Perumusan masalah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  <w:t xml:space="preserve"> 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yang jelas akan memberikan tujuan penelitian yang jelas.</w:t>
      </w:r>
    </w:p>
    <w:p w14:paraId="4A8BE571" w14:textId="77777777" w:rsidR="00643093" w:rsidRPr="00F8649E" w:rsidRDefault="00643093" w:rsidP="00643093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3EE0547" w14:textId="77777777" w:rsidR="00643093" w:rsidRPr="00F8649E" w:rsidRDefault="00643093" w:rsidP="00643093">
      <w:pPr>
        <w:numPr>
          <w:ilvl w:val="0"/>
          <w:numId w:val="1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Metode Penelitian</w:t>
      </w:r>
    </w:p>
    <w:p w14:paraId="0D4D5DD9" w14:textId="77777777" w:rsidR="00643093" w:rsidRPr="00F8649E" w:rsidRDefault="00643093" w:rsidP="00643093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C15F46B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Penjelasan tentang metode penelitian yang akan digunakan dalam penelitian, termasuk strategi pencarian data dan analisis data. </w:t>
      </w:r>
    </w:p>
    <w:p w14:paraId="214E9B9E" w14:textId="77777777" w:rsidR="00643093" w:rsidRPr="00F8649E" w:rsidRDefault="00643093" w:rsidP="00643093">
      <w:pPr>
        <w:numPr>
          <w:ilvl w:val="0"/>
          <w:numId w:val="2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Luaran Hasil Penelitian</w:t>
      </w:r>
    </w:p>
    <w:p w14:paraId="5FB4C1DB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47DD702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Penjelasan mengenai luaran hasil penelitian yang akan dibuat setelah mendapatkan hasil akhir penelitian (misalnya, artikel jurnal, bab dalam buku, dan sebagainya).</w:t>
      </w:r>
    </w:p>
    <w:p w14:paraId="5AAE4982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B46DBA3" w14:textId="77777777" w:rsidR="00643093" w:rsidRPr="00F8649E" w:rsidRDefault="00643093" w:rsidP="00643093">
      <w:pPr>
        <w:numPr>
          <w:ilvl w:val="0"/>
          <w:numId w:val="3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Jadwal </w:t>
      </w:r>
    </w:p>
    <w:p w14:paraId="1864ED22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2EA00FF" w14:textId="77777777" w:rsidR="00643093" w:rsidRPr="00F8649E" w:rsidRDefault="00643093" w:rsidP="00643093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Penjelasan tentang jadwal rencana pelaksanaan penelitian, mulai dari proses pencarian data, analisa data, dan hasil penelitian.</w:t>
      </w:r>
    </w:p>
    <w:p w14:paraId="16353A10" w14:textId="77777777" w:rsidR="00643093" w:rsidRPr="00F8649E" w:rsidRDefault="00643093" w:rsidP="00643093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301425F" w14:textId="77777777" w:rsidR="00643093" w:rsidRPr="00F8649E" w:rsidRDefault="00643093" w:rsidP="00643093">
      <w:pPr>
        <w:numPr>
          <w:ilvl w:val="0"/>
          <w:numId w:val="4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Rencana Anggaran Biaya </w:t>
      </w:r>
    </w:p>
    <w:p w14:paraId="325BDFB9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9A2924E" w14:textId="77777777" w:rsidR="00643093" w:rsidRPr="00F8649E" w:rsidRDefault="00643093" w:rsidP="00643093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Penjelasan tentang rencana anggaran biaya dalam proses penelitian. </w:t>
      </w:r>
    </w:p>
    <w:p w14:paraId="3CD3627F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47689C4" w14:textId="77777777" w:rsidR="00643093" w:rsidRPr="00F8649E" w:rsidRDefault="00643093" w:rsidP="00643093">
      <w:pPr>
        <w:numPr>
          <w:ilvl w:val="0"/>
          <w:numId w:val="5"/>
        </w:num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Daftar Pustaka</w:t>
      </w:r>
    </w:p>
    <w:p w14:paraId="228FDFB3" w14:textId="77777777" w:rsidR="00643093" w:rsidRPr="00F8649E" w:rsidRDefault="00643093" w:rsidP="00643093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485920D" w14:textId="77777777" w:rsidR="00643093" w:rsidRPr="00F8649E" w:rsidRDefault="00643093" w:rsidP="00643093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Berisi literatur utama yang akan dipakai dalam proses penelitian. </w:t>
      </w:r>
    </w:p>
    <w:p w14:paraId="524165A1" w14:textId="77777777" w:rsidR="008D6994" w:rsidRDefault="008D6994"/>
    <w:sectPr w:rsidR="008D6994" w:rsidSect="00041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62E63"/>
    <w:multiLevelType w:val="hybridMultilevel"/>
    <w:tmpl w:val="BE7C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2606204">
    <w:abstractNumId w:val="2"/>
  </w:num>
  <w:num w:numId="2" w16cid:durableId="568150484">
    <w:abstractNumId w:val="1"/>
    <w:lvlOverride w:ilvl="0">
      <w:lvl w:ilvl="0">
        <w:numFmt w:val="decimal"/>
        <w:lvlText w:val="%1."/>
        <w:lvlJc w:val="left"/>
      </w:lvl>
    </w:lvlOverride>
  </w:num>
  <w:num w:numId="3" w16cid:durableId="907350443">
    <w:abstractNumId w:val="5"/>
    <w:lvlOverride w:ilvl="0">
      <w:lvl w:ilvl="0">
        <w:numFmt w:val="decimal"/>
        <w:lvlText w:val="%1."/>
        <w:lvlJc w:val="left"/>
      </w:lvl>
    </w:lvlOverride>
  </w:num>
  <w:num w:numId="4" w16cid:durableId="1515725146">
    <w:abstractNumId w:val="4"/>
    <w:lvlOverride w:ilvl="0">
      <w:lvl w:ilvl="0">
        <w:numFmt w:val="decimal"/>
        <w:lvlText w:val="%1."/>
        <w:lvlJc w:val="left"/>
      </w:lvl>
    </w:lvlOverride>
  </w:num>
  <w:num w:numId="5" w16cid:durableId="987051793">
    <w:abstractNumId w:val="3"/>
    <w:lvlOverride w:ilvl="0">
      <w:lvl w:ilvl="0">
        <w:numFmt w:val="decimal"/>
        <w:lvlText w:val="%1."/>
        <w:lvlJc w:val="left"/>
      </w:lvl>
    </w:lvlOverride>
  </w:num>
  <w:num w:numId="6" w16cid:durableId="1636645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093"/>
    <w:rsid w:val="00041733"/>
    <w:rsid w:val="00043C05"/>
    <w:rsid w:val="00126D00"/>
    <w:rsid w:val="001A2212"/>
    <w:rsid w:val="001F1B2A"/>
    <w:rsid w:val="0030392C"/>
    <w:rsid w:val="00397F27"/>
    <w:rsid w:val="003B4E8F"/>
    <w:rsid w:val="00422A5C"/>
    <w:rsid w:val="00593BD6"/>
    <w:rsid w:val="005A58AA"/>
    <w:rsid w:val="00643093"/>
    <w:rsid w:val="008D6994"/>
    <w:rsid w:val="00BD6CE7"/>
    <w:rsid w:val="00C24C08"/>
    <w:rsid w:val="00F5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FEE3C"/>
  <w15:chartTrackingRefBased/>
  <w15:docId w15:val="{F06ABF5D-9447-470C-9A9E-DE203B416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093"/>
    <w:rPr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392C"/>
    <w:pPr>
      <w:keepNext/>
      <w:keepLines/>
      <w:spacing w:before="240" w:after="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392C"/>
    <w:rPr>
      <w:rFonts w:asciiTheme="majorHAnsi" w:eastAsiaTheme="majorEastAsia" w:hAnsiTheme="majorHAnsi" w:cstheme="majorBidi"/>
      <w:b/>
      <w:sz w:val="32"/>
      <w:szCs w:val="32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30392C"/>
    <w:pPr>
      <w:spacing w:after="0" w:line="240" w:lineRule="auto"/>
    </w:pPr>
    <w:rPr>
      <w:rFonts w:eastAsiaTheme="minorEastAsia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392C"/>
    <w:pPr>
      <w:ind w:left="720"/>
      <w:contextualSpacing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Merry</dc:creator>
  <cp:keywords/>
  <dc:description/>
  <cp:lastModifiedBy>Author</cp:lastModifiedBy>
  <cp:revision>5</cp:revision>
  <cp:lastPrinted>2026-04-10T04:31:00Z</cp:lastPrinted>
  <dcterms:created xsi:type="dcterms:W3CDTF">2024-03-04T02:27:00Z</dcterms:created>
  <dcterms:modified xsi:type="dcterms:W3CDTF">2026-04-28T03:14:00Z</dcterms:modified>
</cp:coreProperties>
</file>